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D3" w:rsidRPr="00B4705C" w:rsidRDefault="00E351D3" w:rsidP="00E351D3">
      <w:pPr>
        <w:pStyle w:val="Default"/>
        <w:jc w:val="center"/>
      </w:pPr>
      <w:r w:rsidRPr="00B4705C">
        <w:rPr>
          <w:b/>
          <w:bCs/>
        </w:rPr>
        <w:t>Аннотации к рабочим программам по предметам учебного плана</w:t>
      </w:r>
    </w:p>
    <w:p w:rsidR="00E351D3" w:rsidRPr="00B4705C" w:rsidRDefault="00E351D3" w:rsidP="00E351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05C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E351D3" w:rsidRPr="00B4705C" w:rsidRDefault="00E351D3" w:rsidP="00E351D3">
      <w:pPr>
        <w:pStyle w:val="Default"/>
      </w:pPr>
    </w:p>
    <w:tbl>
      <w:tblPr>
        <w:tblW w:w="13203" w:type="dxa"/>
        <w:tblInd w:w="534" w:type="dxa"/>
        <w:tblLook w:val="04A0"/>
      </w:tblPr>
      <w:tblGrid>
        <w:gridCol w:w="3260"/>
        <w:gridCol w:w="9943"/>
      </w:tblGrid>
      <w:tr w:rsidR="00E351D3" w:rsidRPr="003A35D5" w:rsidTr="00E351D3">
        <w:trPr>
          <w:trHeight w:val="10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51D3" w:rsidRPr="003A35D5" w:rsidRDefault="00E351D3">
            <w:pPr>
              <w:pStyle w:val="Default"/>
              <w:spacing w:line="276" w:lineRule="auto"/>
              <w:jc w:val="center"/>
            </w:pPr>
            <w:r w:rsidRPr="003A35D5">
              <w:rPr>
                <w:b/>
                <w:bCs/>
              </w:rPr>
              <w:t>Предметы</w:t>
            </w:r>
          </w:p>
          <w:p w:rsidR="00E351D3" w:rsidRPr="003A35D5" w:rsidRDefault="00E35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51D3" w:rsidRPr="003A35D5" w:rsidRDefault="00E35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5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Аннотация к рабочей программе</w:t>
            </w:r>
          </w:p>
        </w:tc>
      </w:tr>
    </w:tbl>
    <w:tbl>
      <w:tblPr>
        <w:tblpPr w:leftFromText="180" w:rightFromText="180" w:bottomFromText="200" w:vertAnchor="text" w:tblpX="534"/>
        <w:tblW w:w="13194" w:type="dxa"/>
        <w:tblCellMar>
          <w:left w:w="0" w:type="dxa"/>
          <w:right w:w="0" w:type="dxa"/>
        </w:tblCellMar>
        <w:tblLook w:val="04A0"/>
      </w:tblPr>
      <w:tblGrid>
        <w:gridCol w:w="1242"/>
        <w:gridCol w:w="1957"/>
        <w:gridCol w:w="9995"/>
      </w:tblGrid>
      <w:tr w:rsidR="00E351D3" w:rsidRPr="003A35D5" w:rsidTr="00E351D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1D3" w:rsidRPr="003A35D5" w:rsidRDefault="00E35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5-7 классы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1D3" w:rsidRPr="003A35D5" w:rsidRDefault="00E351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999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Рабочая программа разработана на основе примерной основной общеобразовательной программы федерального государственного образовательного стандарта и рабочей программы «Музыка. 5-7 классы. Сборник рабочих программ.  Предметная линия учебников Г.П. Сергеевой, Е.Д. Критской: пособие для учителей общеобразоват. учреждений / [Г.П. Сергеева, Е.Д. Критская, И.Э. Ка</w:t>
            </w:r>
            <w:r w:rsidR="0020653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шекова]. – М.: Просвещение, 2015</w:t>
            </w: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– 104 с.»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Цель:</w:t>
            </w: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духовно-нравственное воспитание школьников через приобщение к музыкальной культуре как важнейшему компоненту гармонического формирования личности.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Задачи: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научить школьников воспринимать музыку как неотъемлемую часть жизни каждого человека;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содействовать развитию внимательного и доброго отношения к окружающему миру;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воспитывать эмоциональную отзывчивость к музыкальным явлениям, потребность в музыкальных переживаниях;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способствовать развитию интереса к музыке через творческое самовыражение;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-научить находить взаимодействия между музыкой и другими видами художественной деятельности;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сформировать систему знаний, нацеленных на осмысленное восприятие музыкальных произведений.</w:t>
            </w:r>
          </w:p>
          <w:p w:rsidR="00E351D3" w:rsidRPr="003A35D5" w:rsidRDefault="00E351D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3A35D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соответствии с учебным планом школы на изучение данного курса отводится 102 часа (по 1 часу в неделю в каждом классе).</w:t>
            </w:r>
          </w:p>
        </w:tc>
      </w:tr>
    </w:tbl>
    <w:p w:rsidR="007D2062" w:rsidRPr="003A35D5" w:rsidRDefault="007D2062">
      <w:pPr>
        <w:rPr>
          <w:rFonts w:ascii="Times New Roman" w:hAnsi="Times New Roman" w:cs="Times New Roman"/>
          <w:sz w:val="24"/>
          <w:szCs w:val="24"/>
        </w:rPr>
      </w:pPr>
    </w:p>
    <w:sectPr w:rsidR="007D2062" w:rsidRPr="003A35D5" w:rsidSect="00B470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E351D3"/>
    <w:rsid w:val="001C2D66"/>
    <w:rsid w:val="00206533"/>
    <w:rsid w:val="003A35D5"/>
    <w:rsid w:val="007D2062"/>
    <w:rsid w:val="00B4705C"/>
    <w:rsid w:val="00C07A21"/>
    <w:rsid w:val="00CE3FEA"/>
    <w:rsid w:val="00E35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1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9</cp:revision>
  <dcterms:created xsi:type="dcterms:W3CDTF">2019-02-01T09:05:00Z</dcterms:created>
  <dcterms:modified xsi:type="dcterms:W3CDTF">2019-02-01T09:57:00Z</dcterms:modified>
</cp:coreProperties>
</file>